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Default Extension="jpg" ContentType="image/jpg"/>
</Types>
</file>

<file path=_rels/.rels><?xml version="1.0" encoding="UTF-8" standalone="yes"?>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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rPr>
          <w:rFonts w:cs="Arial" w:hAnsi="Arial" w:eastAsia="Arial" w:ascii="Arial"/>
          <w:sz w:val="24"/>
          <w:szCs w:val="24"/>
        </w:rPr>
        <w:jc w:val="left"/>
        <w:spacing w:before="69"/>
        <w:ind w:left="1420"/>
      </w:pPr>
      <w:r>
        <w:pict>
          <v:shape type="#_x0000_t75" style="position:absolute;margin-left:82.92pt;margin-top:6.54556pt;width:51.72pt;height:43.44pt;mso-position-horizontal-relative:page;mso-position-vertical-relative:paragraph;z-index:-128">
            <v:imagedata o:title="" r:id="rId4"/>
          </v:shape>
        </w:pic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CÂMARA</w:t>
      </w:r>
      <w:r>
        <w:rPr>
          <w:rFonts w:cs="Times New Roman" w:hAnsi="Times New Roman" w:eastAsia="Times New Roman" w:ascii="Times New Roman"/>
          <w:b/>
          <w:spacing w:val="-5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MUNICIPAL</w:t>
      </w:r>
      <w:r>
        <w:rPr>
          <w:rFonts w:cs="Times New Roman" w:hAnsi="Times New Roman" w:eastAsia="Times New Roman" w:ascii="Times New Roman"/>
          <w:b/>
          <w:spacing w:val="-6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DE</w:t>
      </w:r>
      <w:r>
        <w:rPr>
          <w:rFonts w:cs="Times New Roman" w:hAnsi="Times New Roman" w:eastAsia="Times New Roman" w:ascii="Times New Roman"/>
          <w:b/>
          <w:spacing w:val="4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GOIANÉSIA</w:t>
      </w:r>
      <w:r>
        <w:rPr>
          <w:rFonts w:cs="Times New Roman" w:hAnsi="Times New Roman" w:eastAsia="Times New Roman" w:ascii="Times New Roman"/>
          <w:b/>
          <w:spacing w:val="-6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DO</w:t>
      </w:r>
      <w:r>
        <w:rPr>
          <w:rFonts w:cs="Times New Roman" w:hAnsi="Times New Roman" w:eastAsia="Times New Roman" w:ascii="Times New Roman"/>
          <w:b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PARÁ</w:t>
      </w:r>
      <w:r>
        <w:rPr>
          <w:rFonts w:cs="Arial" w:hAnsi="Arial" w:eastAsia="Arial" w:ascii="Arial"/>
          <w:spacing w:val="0"/>
          <w:w w:val="100"/>
          <w:sz w:val="24"/>
          <w:szCs w:val="24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lineRule="exact" w:line="160"/>
        <w:ind w:left="1420"/>
        <w:sectPr>
          <w:type w:val="continuous"/>
          <w:pgSz w:w="12240" w:h="15840"/>
          <w:pgMar w:top="440" w:bottom="280" w:left="1340" w:right="1080"/>
        </w:sectPr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RUA</w:t>
      </w:r>
      <w:r>
        <w:rPr>
          <w:rFonts w:cs="Times New Roman" w:hAnsi="Times New Roman" w:eastAsia="Times New Roman" w:ascii="Times New Roman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PEDRO</w:t>
      </w:r>
      <w:r>
        <w:rPr>
          <w:rFonts w:cs="Times New Roman" w:hAnsi="Times New Roman" w:eastAsia="Times New Roman" w:ascii="Times New Roman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SOARES</w:t>
      </w:r>
      <w:r>
        <w:rPr>
          <w:rFonts w:cs="Times New Roman" w:hAnsi="Times New Roman" w:eastAsia="Times New Roman" w:ascii="Times New Roman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DE</w:t>
      </w:r>
      <w:r>
        <w:rPr>
          <w:rFonts w:cs="Times New Roman" w:hAnsi="Times New Roman" w:eastAsia="Times New Roman" w:ascii="Times New Roman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OLIVEIRA</w:t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59" w:lineRule="exact" w:line="180"/>
        <w:ind w:left="1420" w:right="-44"/>
      </w:pP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84.139.625/0001-29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0"/>
        <w:sectPr>
          <w:type w:val="continuous"/>
          <w:pgSz w:w="12240" w:h="15840"/>
          <w:pgMar w:top="440" w:bottom="280" w:left="1340" w:right="1080"/>
          <w:cols w:num="2" w:equalWidth="off">
            <w:col w:w="2857" w:space="903"/>
            <w:col w:w="6060"/>
          </w:cols>
        </w:sectPr>
      </w:pPr>
      <w:r>
        <w:br w:type="column"/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Exercício: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    </w:t>
      </w:r>
      <w:r>
        <w:rPr>
          <w:rFonts w:cs="Times New Roman" w:hAnsi="Times New Roman" w:eastAsia="Times New Roman" w:ascii="Times New Roman"/>
          <w:spacing w:val="1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2018</w:t>
      </w:r>
    </w:p>
    <w:p>
      <w:pPr>
        <w:rPr>
          <w:sz w:val="13"/>
          <w:szCs w:val="13"/>
        </w:rPr>
        <w:jc w:val="left"/>
        <w:spacing w:lineRule="exact" w:line="120"/>
      </w:pPr>
      <w:r>
        <w:rPr>
          <w:sz w:val="13"/>
          <w:szCs w:val="13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5" w:lineRule="exact" w:line="240"/>
        <w:ind w:left="1389"/>
      </w:pPr>
      <w:r>
        <w:pict>
          <v:group style="position:absolute;margin-left:73.38pt;margin-top:20.4736pt;width:475.68pt;height:0.48pt;mso-position-horizontal-relative:page;mso-position-vertical-relative:paragraph;z-index:-129" coordorigin="1468,409" coordsize="9514,10">
            <v:shape style="position:absolute;left:1469;top:418;width:9511;height:0" coordorigin="1469,418" coordsize="9511,0" path="m1469,418l10980,418e" filled="f" stroked="t" strokeweight="0.12pt" strokecolor="#000000">
              <v:path arrowok="t"/>
            </v:shape>
            <v:shape style="position:absolute;left:1469;top:415;width:9511;height:0" coordorigin="1469,415" coordsize="9511,0" path="m1469,415l10980,415e" filled="f" stroked="t" strokeweight="0.12pt" strokecolor="#000000">
              <v:path arrowok="t"/>
            </v:shape>
            <v:shape style="position:absolute;left:1469;top:413;width:9511;height:0" coordorigin="1469,413" coordsize="9511,0" path="m1469,413l10980,413e" filled="f" stroked="t" strokeweight="0.12pt" strokecolor="#000000">
              <v:path arrowok="t"/>
            </v:shape>
            <v:shape style="position:absolute;left:1469;top:411;width:9511;height:0" coordorigin="1469,411" coordsize="9511,0" path="m1469,411l10980,411e" filled="f" stroked="t" strokeweight="0.12pt" strokecolor="#000000">
              <v:path arrowok="t"/>
            </v:shape>
            <w10:wrap type="none"/>
          </v:group>
        </w:pict>
      </w:r>
      <w:r>
        <w:rPr>
          <w:rFonts w:cs="Arial" w:hAnsi="Arial" w:eastAsia="Arial" w:ascii="Arial"/>
          <w:b/>
          <w:spacing w:val="0"/>
          <w:w w:val="100"/>
          <w:position w:val="-1"/>
          <w:sz w:val="20"/>
          <w:szCs w:val="20"/>
        </w:rPr>
        <w:t>ANALÍTICO</w:t>
      </w:r>
      <w:r>
        <w:rPr>
          <w:rFonts w:cs="Times New Roman" w:hAnsi="Times New Roman" w:eastAsia="Times New Roman" w:ascii="Times New Roman"/>
          <w:b/>
          <w:spacing w:val="-6"/>
          <w:w w:val="100"/>
          <w:position w:val="-1"/>
          <w:sz w:val="20"/>
          <w:szCs w:val="20"/>
        </w:rPr>
        <w:t> </w:t>
      </w:r>
      <w:r>
        <w:rPr>
          <w:rFonts w:cs="Arial" w:hAnsi="Arial" w:eastAsia="Arial" w:ascii="Arial"/>
          <w:b/>
          <w:spacing w:val="0"/>
          <w:w w:val="100"/>
          <w:position w:val="-1"/>
          <w:sz w:val="20"/>
          <w:szCs w:val="20"/>
        </w:rPr>
        <w:t>DA</w:t>
      </w:r>
      <w:r>
        <w:rPr>
          <w:rFonts w:cs="Times New Roman" w:hAnsi="Times New Roman" w:eastAsia="Times New Roman" w:ascii="Times New Roman"/>
          <w:b/>
          <w:spacing w:val="2"/>
          <w:w w:val="100"/>
          <w:position w:val="-1"/>
          <w:sz w:val="20"/>
          <w:szCs w:val="20"/>
        </w:rPr>
        <w:t> </w:t>
      </w:r>
      <w:r>
        <w:rPr>
          <w:rFonts w:cs="Arial" w:hAnsi="Arial" w:eastAsia="Arial" w:ascii="Arial"/>
          <w:b/>
          <w:spacing w:val="0"/>
          <w:w w:val="100"/>
          <w:position w:val="-1"/>
          <w:sz w:val="20"/>
          <w:szCs w:val="20"/>
        </w:rPr>
        <w:t>RECEITA</w:t>
      </w:r>
      <w:r>
        <w:rPr>
          <w:rFonts w:cs="Times New Roman" w:hAnsi="Times New Roman" w:eastAsia="Times New Roman" w:ascii="Times New Roman"/>
          <w:b/>
          <w:spacing w:val="-4"/>
          <w:w w:val="100"/>
          <w:position w:val="-1"/>
          <w:sz w:val="20"/>
          <w:szCs w:val="20"/>
        </w:rPr>
        <w:t> </w:t>
      </w:r>
      <w:r>
        <w:rPr>
          <w:rFonts w:cs="Arial" w:hAnsi="Arial" w:eastAsia="Arial" w:ascii="Arial"/>
          <w:b/>
          <w:spacing w:val="0"/>
          <w:w w:val="100"/>
          <w:position w:val="-1"/>
          <w:sz w:val="20"/>
          <w:szCs w:val="20"/>
        </w:rPr>
        <w:t>DE</w:t>
      </w:r>
      <w:r>
        <w:rPr>
          <w:rFonts w:cs="Times New Roman" w:hAnsi="Times New Roman" w:eastAsia="Times New Roman" w:ascii="Times New Roman"/>
          <w:b/>
          <w:spacing w:val="2"/>
          <w:w w:val="100"/>
          <w:position w:val="-1"/>
          <w:sz w:val="20"/>
          <w:szCs w:val="20"/>
        </w:rPr>
        <w:t> </w:t>
      </w:r>
      <w:r>
        <w:rPr>
          <w:rFonts w:cs="Arial" w:hAnsi="Arial" w:eastAsia="Arial" w:ascii="Arial"/>
          <w:b/>
          <w:spacing w:val="0"/>
          <w:w w:val="100"/>
          <w:position w:val="-1"/>
          <w:sz w:val="20"/>
          <w:szCs w:val="20"/>
        </w:rPr>
        <w:t>01/08/2018</w:t>
      </w:r>
      <w:r>
        <w:rPr>
          <w:rFonts w:cs="Times New Roman" w:hAnsi="Times New Roman" w:eastAsia="Times New Roman" w:ascii="Times New Roman"/>
          <w:b/>
          <w:spacing w:val="-5"/>
          <w:w w:val="100"/>
          <w:position w:val="-1"/>
          <w:sz w:val="20"/>
          <w:szCs w:val="20"/>
        </w:rPr>
        <w:t> </w:t>
      </w:r>
      <w:r>
        <w:rPr>
          <w:rFonts w:cs="Arial" w:hAnsi="Arial" w:eastAsia="Arial" w:ascii="Arial"/>
          <w:b/>
          <w:spacing w:val="0"/>
          <w:w w:val="100"/>
          <w:position w:val="-1"/>
          <w:sz w:val="20"/>
          <w:szCs w:val="20"/>
        </w:rPr>
        <w:t>ATE</w:t>
      </w:r>
      <w:r>
        <w:rPr>
          <w:rFonts w:cs="Times New Roman" w:hAnsi="Times New Roman" w:eastAsia="Times New Roman" w:ascii="Times New Roman"/>
          <w:b/>
          <w:spacing w:val="1"/>
          <w:w w:val="100"/>
          <w:position w:val="-1"/>
          <w:sz w:val="20"/>
          <w:szCs w:val="20"/>
        </w:rPr>
        <w:t> </w:t>
      </w:r>
      <w:r>
        <w:rPr>
          <w:rFonts w:cs="Arial" w:hAnsi="Arial" w:eastAsia="Arial" w:ascii="Arial"/>
          <w:b/>
          <w:spacing w:val="0"/>
          <w:w w:val="100"/>
          <w:position w:val="-1"/>
          <w:sz w:val="20"/>
          <w:szCs w:val="20"/>
        </w:rPr>
        <w:t>31/08/2018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-1"/>
          <w:sz w:val="20"/>
          <w:szCs w:val="20"/>
        </w:rPr>
        <w:t>                                                  </w:t>
      </w:r>
      <w:r>
        <w:rPr>
          <w:rFonts w:cs="Times New Roman" w:hAnsi="Times New Roman" w:eastAsia="Times New Roman" w:ascii="Times New Roman"/>
          <w:b/>
          <w:spacing w:val="19"/>
          <w:w w:val="100"/>
          <w:position w:val="-1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position w:val="4"/>
          <w:sz w:val="16"/>
          <w:szCs w:val="16"/>
        </w:rPr>
        <w:t>Page</w:t>
      </w:r>
      <w:r>
        <w:rPr>
          <w:rFonts w:cs="Times New Roman" w:hAnsi="Times New Roman" w:eastAsia="Times New Roman" w:ascii="Times New Roman"/>
          <w:spacing w:val="5"/>
          <w:w w:val="100"/>
          <w:position w:val="4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4"/>
          <w:sz w:val="16"/>
          <w:szCs w:val="16"/>
        </w:rPr>
        <w:t>1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p>
      <w:pPr>
        <w:rPr>
          <w:sz w:val="20"/>
          <w:szCs w:val="20"/>
        </w:rPr>
        <w:jc w:val="left"/>
        <w:spacing w:before="11" w:lineRule="exact" w:line="200"/>
        <w:sectPr>
          <w:type w:val="continuous"/>
          <w:pgSz w:w="12240" w:h="15840"/>
          <w:pgMar w:top="440" w:bottom="280" w:left="1340" w:right="1080"/>
        </w:sectPr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40" w:lineRule="exact" w:line="180"/>
        <w:ind w:left="160" w:right="-44"/>
      </w:pP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Codigo</w:t>
      </w:r>
      <w:r>
        <w:rPr>
          <w:rFonts w:cs="Times New Roman" w:hAnsi="Times New Roman" w:eastAsia="Times New Roman" w:ascii="Times New Roman"/>
          <w:spacing w:val="4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da</w:t>
      </w:r>
      <w:r>
        <w:rPr>
          <w:rFonts w:cs="Times New Roman" w:hAnsi="Times New Roman" w:eastAsia="Times New Roman" w:ascii="Times New Roman"/>
          <w:spacing w:val="5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Receita: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40" w:lineRule="exact" w:line="180"/>
        <w:sectPr>
          <w:type w:val="continuous"/>
          <w:pgSz w:w="12240" w:h="15840"/>
          <w:pgMar w:top="440" w:bottom="280" w:left="1340" w:right="1080"/>
          <w:cols w:num="2" w:equalWidth="off">
            <w:col w:w="1525" w:space="975"/>
            <w:col w:w="7320"/>
          </w:cols>
        </w:sectPr>
      </w:pPr>
      <w:r>
        <w:br w:type="column"/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9999.00.0.1.00.00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6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DUODÉCIMO</w:t>
      </w:r>
      <w:r>
        <w:rPr>
          <w:rFonts w:cs="Times New Roman" w:hAnsi="Times New Roman" w:eastAsia="Times New Roman" w:ascii="Times New Roman"/>
          <w:spacing w:val="5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RECEBIDO</w:t>
      </w:r>
      <w:r>
        <w:rPr>
          <w:rFonts w:cs="Times New Roman" w:hAnsi="Times New Roman" w:eastAsia="Times New Roman" w:ascii="Times New Roman"/>
          <w:spacing w:val="5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DA</w:t>
      </w:r>
      <w:r>
        <w:rPr>
          <w:rFonts w:cs="Times New Roman" w:hAnsi="Times New Roman" w:eastAsia="Times New Roman" w:ascii="Times New Roman"/>
          <w:spacing w:val="5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PM</w:t>
      </w:r>
      <w:r>
        <w:rPr>
          <w:rFonts w:cs="Times New Roman" w:hAnsi="Times New Roman" w:eastAsia="Times New Roman" w:ascii="Times New Roman"/>
          <w:spacing w:val="5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DE</w:t>
      </w:r>
      <w:r>
        <w:rPr>
          <w:rFonts w:cs="Times New Roman" w:hAnsi="Times New Roman" w:eastAsia="Times New Roman" w:ascii="Times New Roman"/>
          <w:spacing w:val="5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GOIANÉSIA</w:t>
      </w:r>
      <w:r>
        <w:rPr>
          <w:rFonts w:cs="Times New Roman" w:hAnsi="Times New Roman" w:eastAsia="Times New Roman" w:ascii="Times New Roman"/>
          <w:spacing w:val="5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DO</w:t>
      </w:r>
      <w:r>
        <w:rPr>
          <w:rFonts w:cs="Times New Roman" w:hAnsi="Times New Roman" w:eastAsia="Times New Roman" w:ascii="Times New Roman"/>
          <w:spacing w:val="5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PARÁ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88"/>
        <w:ind w:left="160" w:right="-44"/>
      </w:pPr>
      <w:r>
        <w:pict>
          <v:group style="position:absolute;margin-left:74.22pt;margin-top:739.02pt;width:475.56pt;height:0.48pt;mso-position-horizontal-relative:page;mso-position-vertical-relative:page;z-index:-127" coordorigin="1484,14780" coordsize="9511,10">
            <v:shape style="position:absolute;left:1486;top:14782;width:9509;height:0" coordorigin="1486,14782" coordsize="9509,0" path="m1486,14782l10994,14782e" filled="f" stroked="t" strokeweight="0.12pt" strokecolor="#000000">
              <v:path arrowok="t"/>
            </v:shape>
            <v:shape style="position:absolute;left:1486;top:14784;width:9509;height:0" coordorigin="1486,14784" coordsize="9509,0" path="m1486,14784l10994,14784e" filled="f" stroked="t" strokeweight="0.12pt" strokecolor="#000000">
              <v:path arrowok="t"/>
            </v:shape>
            <v:shape style="position:absolute;left:1486;top:14786;width:9509;height:0" coordorigin="1486,14786" coordsize="9509,0" path="m1486,14786l10994,14786e" filled="f" stroked="t" strokeweight="0.12pt" strokecolor="#000000">
              <v:path arrowok="t"/>
            </v:shape>
            <v:shape style="position:absolute;left:1486;top:14789;width:9509;height:0" coordorigin="1486,14789" coordsize="9509,0" path="m1486,14789l10994,14789e" filled="f" stroked="t" strokeweight="0.12pt" strokecolor="#000000">
              <v:path arrowok="t"/>
            </v:shape>
            <w10:wrap type="none"/>
          </v:group>
        </w:pic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Total</w:t>
      </w:r>
      <w:r>
        <w:rPr>
          <w:rFonts w:cs="Times New Roman" w:hAnsi="Times New Roman" w:eastAsia="Times New Roman" w:ascii="Times New Roman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Previsto</w:t>
      </w:r>
      <w:r>
        <w:rPr>
          <w:rFonts w:cs="Times New Roman" w:hAnsi="Times New Roman" w:eastAsia="Times New Roman" w:ascii="Times New Roman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Lei</w:t>
      </w:r>
      <w:r>
        <w:rPr>
          <w:rFonts w:cs="Times New Roman" w:hAnsi="Times New Roman" w:eastAsia="Times New Roman" w:ascii="Times New Roman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Nº</w:t>
      </w:r>
      <w:r>
        <w:rPr>
          <w:rFonts w:cs="Times New Roman" w:hAnsi="Times New Roman" w:eastAsia="Times New Roman" w:ascii="Times New Roman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643</w:t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88"/>
        <w:ind w:right="-44"/>
      </w:pPr>
      <w:r>
        <w:br w:type="column"/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0,00</w:t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88"/>
        <w:ind w:right="-44"/>
      </w:pPr>
      <w:r>
        <w:br w:type="column"/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Alteração:</w:t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88"/>
        <w:ind w:right="-44"/>
      </w:pPr>
      <w:r>
        <w:br w:type="column"/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0,00</w:t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88"/>
        <w:ind w:right="-44"/>
      </w:pPr>
      <w:r>
        <w:br w:type="column"/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Previsão</w:t>
      </w:r>
      <w:r>
        <w:rPr>
          <w:rFonts w:cs="Times New Roman" w:hAnsi="Times New Roman" w:eastAsia="Times New Roman" w:ascii="Times New Roman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Atual:</w:t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88"/>
        <w:sectPr>
          <w:type w:val="continuous"/>
          <w:pgSz w:w="12240" w:h="15840"/>
          <w:pgMar w:top="440" w:bottom="280" w:left="1340" w:right="1080"/>
          <w:cols w:num="6" w:equalWidth="off">
            <w:col w:w="1932" w:space="1547"/>
            <w:col w:w="313" w:space="837"/>
            <w:col w:w="723" w:space="1096"/>
            <w:col w:w="313" w:space="373"/>
            <w:col w:w="1080" w:space="1114"/>
            <w:col w:w="492"/>
          </w:cols>
        </w:sectPr>
      </w:pPr>
      <w:r>
        <w:br w:type="column"/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0,00</w:t>
      </w:r>
    </w:p>
    <w:tbl>
      <w:tblPr>
        <w:tblW w:w="0" w:type="auto"/>
        <w:tblLook w:val="01E0"/>
        <w:jc w:val="left"/>
        <w:tblInd w:w="11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339" w:hRule="exact"/>
        </w:trPr>
        <w:tc>
          <w:tcPr>
            <w:tcW w:w="894" w:type="dxa"/>
            <w:tcBorders>
              <w:top w:val="nil" w:sz="6" w:space="0" w:color="auto"/>
              <w:left w:val="nil" w:sz="6" w:space="0" w:color="auto"/>
              <w:bottom w:val="single" w:sz="1" w:space="0" w:color="000000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80"/>
              <w:ind w:left="5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FICHA:</w:t>
            </w:r>
          </w:p>
        </w:tc>
        <w:tc>
          <w:tcPr>
            <w:tcW w:w="1637" w:type="dxa"/>
            <w:tcBorders>
              <w:top w:val="nil" w:sz="6" w:space="0" w:color="auto"/>
              <w:left w:val="nil" w:sz="6" w:space="0" w:color="auto"/>
              <w:bottom w:val="single" w:sz="1" w:space="0" w:color="000000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80"/>
              <w:ind w:left="41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7001</w:t>
            </w:r>
          </w:p>
        </w:tc>
        <w:tc>
          <w:tcPr>
            <w:tcW w:w="7040" w:type="dxa"/>
            <w:gridSpan w:val="4"/>
            <w:tcBorders>
              <w:top w:val="nil" w:sz="6" w:space="0" w:color="auto"/>
              <w:left w:val="nil" w:sz="6" w:space="0" w:color="auto"/>
              <w:bottom w:val="single" w:sz="1" w:space="0" w:color="000000"/>
              <w:right w:val="nil" w:sz="6" w:space="0" w:color="auto"/>
            </w:tcBorders>
          </w:tcPr>
          <w:p/>
        </w:tc>
      </w:tr>
      <w:tr>
        <w:trPr>
          <w:trHeight w:val="480" w:hRule="exact"/>
        </w:trPr>
        <w:tc>
          <w:tcPr>
            <w:tcW w:w="894" w:type="dxa"/>
            <w:tcBorders>
              <w:top w:val="single" w:sz="1" w:space="0" w:color="000000"/>
              <w:left w:val="nil" w:sz="6" w:space="0" w:color="auto"/>
              <w:bottom w:val="single" w:sz="1" w:space="0" w:color="000000"/>
              <w:right w:val="nil" w:sz="6" w:space="0" w:color="auto"/>
            </w:tcBorders>
          </w:tcPr>
          <w:p>
            <w:pPr>
              <w:rPr>
                <w:sz w:val="11"/>
                <w:szCs w:val="11"/>
              </w:rPr>
              <w:jc w:val="left"/>
              <w:spacing w:before="9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Data</w:t>
            </w:r>
          </w:p>
        </w:tc>
        <w:tc>
          <w:tcPr>
            <w:tcW w:w="1637" w:type="dxa"/>
            <w:tcBorders>
              <w:top w:val="single" w:sz="1" w:space="0" w:color="000000"/>
              <w:left w:val="nil" w:sz="6" w:space="0" w:color="auto"/>
              <w:bottom w:val="single" w:sz="1" w:space="0" w:color="000000"/>
              <w:right w:val="nil" w:sz="6" w:space="0" w:color="auto"/>
            </w:tcBorders>
          </w:tcPr>
          <w:p>
            <w:pPr>
              <w:rPr>
                <w:sz w:val="11"/>
                <w:szCs w:val="11"/>
              </w:rPr>
              <w:jc w:val="left"/>
              <w:spacing w:before="9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267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Cod</w:t>
            </w:r>
            <w:r>
              <w:rPr>
                <w:rFonts w:cs="Times New Roman" w:hAnsi="Times New Roman" w:eastAsia="Times New Roman" w:ascii="Times New Roman"/>
                <w:spacing w:val="5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Receita</w:t>
            </w:r>
          </w:p>
        </w:tc>
        <w:tc>
          <w:tcPr>
            <w:tcW w:w="1463" w:type="dxa"/>
            <w:tcBorders>
              <w:top w:val="single" w:sz="1" w:space="0" w:color="000000"/>
              <w:left w:val="nil" w:sz="6" w:space="0" w:color="auto"/>
              <w:bottom w:val="single" w:sz="1" w:space="0" w:color="000000"/>
              <w:right w:val="nil" w:sz="6" w:space="0" w:color="auto"/>
            </w:tcBorders>
          </w:tcPr>
          <w:p>
            <w:pPr>
              <w:rPr>
                <w:sz w:val="11"/>
                <w:szCs w:val="11"/>
              </w:rPr>
              <w:jc w:val="left"/>
              <w:spacing w:before="9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166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Arrecadada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dia</w:t>
            </w:r>
          </w:p>
        </w:tc>
        <w:tc>
          <w:tcPr>
            <w:tcW w:w="1949" w:type="dxa"/>
            <w:tcBorders>
              <w:top w:val="single" w:sz="1" w:space="0" w:color="000000"/>
              <w:left w:val="nil" w:sz="6" w:space="0" w:color="auto"/>
              <w:bottom w:val="single" w:sz="1" w:space="0" w:color="000000"/>
              <w:right w:val="nil" w:sz="6" w:space="0" w:color="auto"/>
            </w:tcBorders>
          </w:tcPr>
          <w:p>
            <w:pPr>
              <w:rPr>
                <w:sz w:val="11"/>
                <w:szCs w:val="11"/>
              </w:rPr>
              <w:jc w:val="left"/>
              <w:spacing w:before="9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209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Arrecadada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Periodo</w:t>
            </w:r>
          </w:p>
        </w:tc>
        <w:tc>
          <w:tcPr>
            <w:tcW w:w="1972" w:type="dxa"/>
            <w:tcBorders>
              <w:top w:val="single" w:sz="1" w:space="0" w:color="000000"/>
              <w:left w:val="nil" w:sz="6" w:space="0" w:color="auto"/>
              <w:bottom w:val="single" w:sz="1" w:space="0" w:color="000000"/>
              <w:right w:val="nil" w:sz="6" w:space="0" w:color="auto"/>
            </w:tcBorders>
          </w:tcPr>
          <w:p>
            <w:pPr>
              <w:rPr>
                <w:sz w:val="11"/>
                <w:szCs w:val="11"/>
              </w:rPr>
              <w:jc w:val="left"/>
              <w:spacing w:before="9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312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Arrecadada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Ano</w:t>
            </w:r>
          </w:p>
        </w:tc>
        <w:tc>
          <w:tcPr>
            <w:tcW w:w="1655" w:type="dxa"/>
            <w:tcBorders>
              <w:top w:val="single" w:sz="1" w:space="0" w:color="000000"/>
              <w:left w:val="nil" w:sz="6" w:space="0" w:color="auto"/>
              <w:bottom w:val="single" w:sz="1" w:space="0" w:color="000000"/>
              <w:right w:val="nil" w:sz="6" w:space="0" w:color="auto"/>
            </w:tcBorders>
          </w:tcPr>
          <w:p>
            <w:pPr>
              <w:rPr>
                <w:sz w:val="11"/>
                <w:szCs w:val="11"/>
              </w:rPr>
              <w:jc w:val="left"/>
              <w:spacing w:before="9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50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Dif.</w:t>
            </w:r>
            <w:r>
              <w:rPr>
                <w:rFonts w:cs="Times New Roman" w:hAnsi="Times New Roman" w:eastAsia="Times New Roman" w:ascii="Times New Roman"/>
                <w:spacing w:val="5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Orc./</w:t>
            </w:r>
            <w:r>
              <w:rPr>
                <w:rFonts w:cs="Times New Roman" w:hAnsi="Times New Roman" w:eastAsia="Times New Roman" w:ascii="Times New Roman"/>
                <w:spacing w:val="5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Arrec.</w:t>
            </w:r>
          </w:p>
        </w:tc>
      </w:tr>
      <w:tr>
        <w:trPr>
          <w:trHeight w:val="283" w:hRule="exact"/>
        </w:trPr>
        <w:tc>
          <w:tcPr>
            <w:tcW w:w="894" w:type="dxa"/>
            <w:tcBorders>
              <w:top w:val="single" w:sz="1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58"/>
              <w:ind w:left="5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10/08/2018</w:t>
            </w:r>
          </w:p>
        </w:tc>
        <w:tc>
          <w:tcPr>
            <w:tcW w:w="1637" w:type="dxa"/>
            <w:tcBorders>
              <w:top w:val="single" w:sz="1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58"/>
              <w:ind w:left="267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9999.00.0.1.00.0</w:t>
            </w:r>
          </w:p>
        </w:tc>
        <w:tc>
          <w:tcPr>
            <w:tcW w:w="1463" w:type="dxa"/>
            <w:tcBorders>
              <w:top w:val="single" w:sz="1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58"/>
              <w:ind w:left="5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91.467,60</w:t>
            </w:r>
          </w:p>
        </w:tc>
        <w:tc>
          <w:tcPr>
            <w:tcW w:w="1949" w:type="dxa"/>
            <w:tcBorders>
              <w:top w:val="single" w:sz="1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58"/>
              <w:ind w:left="922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91.467,60</w:t>
            </w:r>
          </w:p>
        </w:tc>
        <w:tc>
          <w:tcPr>
            <w:tcW w:w="1972" w:type="dxa"/>
            <w:tcBorders>
              <w:top w:val="single" w:sz="1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58"/>
              <w:ind w:left="5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1.372.014,00</w:t>
            </w:r>
          </w:p>
        </w:tc>
        <w:tc>
          <w:tcPr>
            <w:tcW w:w="1655" w:type="dxa"/>
            <w:tcBorders>
              <w:top w:val="single" w:sz="1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58"/>
              <w:ind w:left="62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-1.372.014,00</w:t>
            </w:r>
          </w:p>
        </w:tc>
      </w:tr>
      <w:tr>
        <w:trPr>
          <w:trHeight w:val="363" w:hRule="exact"/>
        </w:trPr>
        <w:tc>
          <w:tcPr>
            <w:tcW w:w="894" w:type="dxa"/>
            <w:tcBorders>
              <w:top w:val="nil" w:sz="6" w:space="0" w:color="auto"/>
              <w:left w:val="nil" w:sz="6" w:space="0" w:color="auto"/>
              <w:bottom w:val="single" w:sz="1" w:space="0" w:color="000000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/>
              <w:ind w:left="5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20/08/2018</w:t>
            </w:r>
          </w:p>
        </w:tc>
        <w:tc>
          <w:tcPr>
            <w:tcW w:w="1637" w:type="dxa"/>
            <w:tcBorders>
              <w:top w:val="nil" w:sz="6" w:space="0" w:color="auto"/>
              <w:left w:val="nil" w:sz="6" w:space="0" w:color="auto"/>
              <w:bottom w:val="single" w:sz="1" w:space="0" w:color="000000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/>
              <w:ind w:left="267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9999.00.0.1.00.0</w:t>
            </w:r>
          </w:p>
        </w:tc>
        <w:tc>
          <w:tcPr>
            <w:tcW w:w="1463" w:type="dxa"/>
            <w:tcBorders>
              <w:top w:val="nil" w:sz="6" w:space="0" w:color="auto"/>
              <w:left w:val="nil" w:sz="6" w:space="0" w:color="auto"/>
              <w:bottom w:val="single" w:sz="1" w:space="0" w:color="000000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/>
              <w:ind w:left="5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91.467,60</w:t>
            </w:r>
          </w:p>
        </w:tc>
        <w:tc>
          <w:tcPr>
            <w:tcW w:w="1949" w:type="dxa"/>
            <w:tcBorders>
              <w:top w:val="nil" w:sz="6" w:space="0" w:color="auto"/>
              <w:left w:val="nil" w:sz="6" w:space="0" w:color="auto"/>
              <w:bottom w:val="single" w:sz="1" w:space="0" w:color="000000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/>
              <w:ind w:left="833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182.935,20</w:t>
            </w:r>
          </w:p>
        </w:tc>
        <w:tc>
          <w:tcPr>
            <w:tcW w:w="1972" w:type="dxa"/>
            <w:tcBorders>
              <w:top w:val="nil" w:sz="6" w:space="0" w:color="auto"/>
              <w:left w:val="nil" w:sz="6" w:space="0" w:color="auto"/>
              <w:bottom w:val="single" w:sz="1" w:space="0" w:color="000000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/>
              <w:ind w:left="5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1.463.481,60</w:t>
            </w:r>
          </w:p>
        </w:tc>
        <w:tc>
          <w:tcPr>
            <w:tcW w:w="1655" w:type="dxa"/>
            <w:tcBorders>
              <w:top w:val="nil" w:sz="6" w:space="0" w:color="auto"/>
              <w:left w:val="nil" w:sz="6" w:space="0" w:color="auto"/>
              <w:bottom w:val="single" w:sz="1" w:space="0" w:color="000000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/>
              <w:ind w:left="62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-1.463.481,60</w:t>
            </w:r>
          </w:p>
        </w:tc>
      </w:tr>
    </w:tbl>
    <w:sectPr>
      <w:type w:val="continuous"/>
      <w:pgSz w:w="12240" w:h="15840"/>
      <w:pgMar w:top="440" w:bottom="280" w:left="1340" w:right="1080"/>
    </w:sectPr>
  </w:body>
</w:document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" xmlns:w10="urn:schemas-microsoft-com:office:word" xmlns:w="http://schemas.openxmlformats.org/wordprocessingml/2006/main" xmlns:sl="http://schemas.openxmlformats.org/schemaLibrary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theme" Target="theme/theme1.xml"/><Relationship Id="rId4" Type="http://schemas.openxmlformats.org/officeDocument/2006/relationships/image" Target="media\image1.jpg"/></Relationships>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