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04.304.543/0001-53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FBS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CONSTRUÇÕES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337,35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337,35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337,35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337,35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337,35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ILUMINAÇÃO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337,35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337,35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