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109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16.792/0001-10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ANIUM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ABILIDADE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CONSU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ORIA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10.000,00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05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3.3.90.39.05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HONORÁRIOS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CONTÁBEIS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04/2018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